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605" w:after="115"/>
        <w:rPr>
          <w:rFonts w:ascii="Liberation Serif" w:hAnsi="Liberation Serif"/>
          <w:b/>
          <w:b/>
          <w:bCs/>
          <w:sz w:val="32"/>
          <w:szCs w:val="32"/>
        </w:rPr>
      </w:pPr>
      <w:r>
        <w:rPr>
          <w:rFonts w:ascii="Liberation Serif" w:hAnsi="Liberation Serif"/>
          <w:b/>
          <w:bCs/>
          <w:sz w:val="32"/>
          <w:szCs w:val="32"/>
        </w:rPr>
        <w:t>Basic Leadership Qualities</w:t>
      </w:r>
    </w:p>
    <w:p>
      <w:pPr>
        <w:pStyle w:val="Subtitle"/>
        <w:rPr>
          <w:rFonts w:ascii="Liberation Serif" w:hAnsi="Liberation Serif"/>
        </w:rPr>
      </w:pPr>
      <w:r>
        <w:rPr>
          <w:rFonts w:ascii="Liberation Serif" w:hAnsi="Liberation Serif"/>
        </w:rPr>
        <w:t>Effective Listening</w:t>
      </w:r>
    </w:p>
    <w:p>
      <w:pPr>
        <w:pStyle w:val="TextBody"/>
        <w:rPr/>
      </w:pPr>
      <w:r>
        <w:rPr/>
      </w:r>
    </w:p>
    <w:p>
      <w:pPr>
        <w:pStyle w:val="TextBody"/>
        <w:ind w:left="720" w:hanging="0"/>
        <w:rPr>
          <w:b w:val="false"/>
          <w:b w:val="false"/>
          <w:bCs w:val="false"/>
        </w:rPr>
      </w:pPr>
      <w:r>
        <w:rPr>
          <w:b w:val="false"/>
          <w:bCs w:val="false"/>
        </w:rPr>
        <w:t>James 1:19, 20: “</w:t>
      </w:r>
      <w:bookmarkStart w:id="0" w:name="en-KJV-30286"/>
      <w:bookmarkEnd w:id="0"/>
      <w:r>
        <w:rPr>
          <w:b w:val="false"/>
          <w:bCs w:val="false"/>
        </w:rPr>
        <w:t>Wherefore, my beloved brethren, let every man be swift to hear, slow to speak, slow to wrath:</w:t>
      </w:r>
      <w:bookmarkStart w:id="1" w:name="en-KJV-30287"/>
      <w:bookmarkEnd w:id="1"/>
      <w:r>
        <w:rPr>
          <w:rFonts w:ascii="Arial" w:hAnsi="Arial"/>
          <w:b w:val="false"/>
          <w:bCs w:val="false"/>
          <w:sz w:val="18"/>
        </w:rPr>
        <w:t xml:space="preserve"> </w:t>
      </w:r>
      <w:r>
        <w:rPr>
          <w:b w:val="false"/>
          <w:bCs w:val="false"/>
        </w:rPr>
        <w:t>For the wrath of man worketh not the righteousness of God.”</w:t>
      </w:r>
    </w:p>
    <w:p>
      <w:pPr>
        <w:pStyle w:val="TextBody"/>
        <w:rPr/>
      </w:pPr>
      <w:r>
        <w:rPr>
          <w:b/>
          <w:bCs/>
        </w:rPr>
        <w:t>To be an effective leader you must be an effective listener</w:t>
      </w:r>
      <w:r>
        <w:rPr/>
        <w:t xml:space="preserve">. A few simple rules and CONSIDERABLE practice can help </w:t>
      </w:r>
      <w:r>
        <w:rPr>
          <w:b/>
          <w:bCs/>
        </w:rPr>
        <w:t>you become an effective listener</w:t>
      </w:r>
      <w:r>
        <w:rPr/>
        <w:t xml:space="preserve">. Effective listening will improve your ability to communicate </w:t>
      </w:r>
      <w:r>
        <w:rPr/>
        <w:t>and it</w:t>
      </w:r>
      <w:r>
        <w:rPr/>
        <w:t xml:space="preserve"> will improve your leadership skills.</w:t>
      </w:r>
    </w:p>
    <w:p>
      <w:pPr>
        <w:pStyle w:val="TextBody"/>
        <w:rPr/>
      </w:pPr>
      <w:r>
        <w:rPr/>
        <w:t xml:space="preserve">The leader who learns to listen will project an image of interest to team members that will in turn motivate those team members to become more productive. Everyone is hungry to share their ideas if they feel their ideas will be heard and considered. Following these principles will improve your effectiveness as a leader. </w:t>
      </w:r>
      <w:r>
        <w:rPr>
          <w:b/>
          <w:bCs/>
        </w:rPr>
        <w:t>An effective listener must also be able to demonstrate that he or she is listening by responding to the communication being transmitted</w:t>
      </w:r>
      <w:r>
        <w:rPr/>
        <w:t>.</w:t>
      </w:r>
    </w:p>
    <w:p>
      <w:pPr>
        <w:pStyle w:val="TextBody"/>
        <w:ind w:left="720" w:hanging="0"/>
        <w:rPr/>
      </w:pPr>
      <w:r>
        <w:rPr/>
        <w:t>Proverbs 18:13 says, “He that answereth a matter before he heareth it, it is folly and shame unto him.”</w:t>
      </w:r>
    </w:p>
    <w:p>
      <w:pPr>
        <w:pStyle w:val="Heading1"/>
        <w:rPr/>
      </w:pPr>
      <w:r>
        <w:rPr/>
        <w:t>Listening Principles</w:t>
      </w:r>
    </w:p>
    <w:p>
      <w:pPr>
        <w:pStyle w:val="TextBody"/>
        <w:numPr>
          <w:ilvl w:val="0"/>
          <w:numId w:val="1"/>
        </w:numPr>
        <w:rPr/>
      </w:pPr>
      <w:r>
        <w:rPr/>
        <w:t xml:space="preserve">Listening is an active process which demands constant concentration. You cannot be a lazy or part-time listener and hope to be an effective listener. </w:t>
      </w:r>
    </w:p>
    <w:p>
      <w:pPr>
        <w:pStyle w:val="TextBody"/>
        <w:numPr>
          <w:ilvl w:val="0"/>
          <w:numId w:val="1"/>
        </w:numPr>
        <w:rPr/>
      </w:pPr>
      <w:r>
        <w:rPr/>
        <w:t>Do not make prior judgments as to the importance of the message being transmitted. If you fail to recognize the importance of the message, you may have the tendency to disregard the content.</w:t>
      </w:r>
    </w:p>
    <w:p>
      <w:pPr>
        <w:pStyle w:val="TextBody"/>
        <w:numPr>
          <w:ilvl w:val="0"/>
          <w:numId w:val="1"/>
        </w:numPr>
        <w:rPr/>
      </w:pPr>
      <w:r>
        <w:rPr/>
        <w:t>If you cannot hear the speaker clearly, correct the situation or else the time will be wasted for all concerned.</w:t>
      </w:r>
    </w:p>
    <w:p>
      <w:pPr>
        <w:pStyle w:val="TextBody"/>
        <w:numPr>
          <w:ilvl w:val="0"/>
          <w:numId w:val="1"/>
        </w:numPr>
        <w:rPr/>
      </w:pPr>
      <w:r>
        <w:rPr/>
        <w:t>You need to listen to the complete message and determine the meaning rather than making a snap judgment before the message is completed.</w:t>
      </w:r>
    </w:p>
    <w:p>
      <w:pPr>
        <w:pStyle w:val="TextBody"/>
        <w:numPr>
          <w:ilvl w:val="0"/>
          <w:numId w:val="1"/>
        </w:numPr>
        <w:rPr/>
      </w:pPr>
      <w:r>
        <w:rPr/>
        <w:t>Don't formulate a response until the message is transmitted in its entirety. The ineffective listener will formulate his or her response before the speaker finishes, often interrupting the speaker.</w:t>
      </w:r>
    </w:p>
    <w:p>
      <w:pPr>
        <w:pStyle w:val="TextBody"/>
        <w:numPr>
          <w:ilvl w:val="0"/>
          <w:numId w:val="1"/>
        </w:numPr>
        <w:rPr/>
      </w:pPr>
      <w:r>
        <w:rPr/>
        <w:t>Clarify the message with the sender to assure that the message is understood.</w:t>
      </w:r>
    </w:p>
    <w:p>
      <w:pPr>
        <w:pStyle w:val="TextBody"/>
        <w:numPr>
          <w:ilvl w:val="0"/>
          <w:numId w:val="1"/>
        </w:numPr>
        <w:rPr/>
      </w:pPr>
      <w:r>
        <w:rPr/>
        <w:t>Listen not only to the words being transmitted but the essence of the message being communicated. Listen intently to the feelings expressed by the speaker.</w:t>
      </w:r>
    </w:p>
    <w:p>
      <w:pPr>
        <w:pStyle w:val="TextBody"/>
        <w:numPr>
          <w:ilvl w:val="0"/>
          <w:numId w:val="1"/>
        </w:numPr>
        <w:rPr/>
      </w:pPr>
      <w:r>
        <w:rPr/>
        <w:t>Be aware of non-verbal cues. Remember that how a person is acting/behaving is just as important as what they are saying.</w:t>
      </w:r>
    </w:p>
    <w:p>
      <w:pPr>
        <w:pStyle w:val="TextBody"/>
        <w:rPr/>
      </w:pPr>
      <w:r>
        <w:rPr/>
        <w:t>Updated and Expanded for 2018: PUT DOWN YOUR PHONE!! You can’t listen effectively while looking at your phone or computer screen. It does not matter how good at this you think you are, you really aren’t.</w:t>
      </w:r>
    </w:p>
    <w:p>
      <w:pPr>
        <w:pStyle w:val="TextBody"/>
        <w:rPr/>
      </w:pPr>
      <w:r>
        <w:rPr/>
        <w:t>These two simple tools will further improve your ability to communicate and demonstrate that you are listening.</w:t>
      </w:r>
    </w:p>
    <w:p>
      <w:pPr>
        <w:pStyle w:val="Heading1"/>
        <w:rPr/>
      </w:pPr>
      <w:r>
        <w:rPr/>
        <w:t>Two tools to help improve your listening:</w:t>
      </w:r>
    </w:p>
    <w:p>
      <w:pPr>
        <w:pStyle w:val="TextBody"/>
        <w:numPr>
          <w:ilvl w:val="0"/>
          <w:numId w:val="2"/>
        </w:numPr>
        <w:rPr/>
      </w:pPr>
      <w:r>
        <w:rPr/>
        <w:t>Confirmation</w:t>
      </w:r>
    </w:p>
    <w:p>
      <w:pPr>
        <w:pStyle w:val="TextBody"/>
        <w:numPr>
          <w:ilvl w:val="0"/>
          <w:numId w:val="2"/>
        </w:numPr>
        <w:rPr/>
      </w:pPr>
      <w:r>
        <w:rPr/>
        <w:t>Clarification</w:t>
      </w:r>
    </w:p>
    <w:p>
      <w:pPr>
        <w:pStyle w:val="TextBody"/>
        <w:rPr/>
      </w:pPr>
      <w:r>
        <w:rPr/>
        <w:t xml:space="preserve">It is important that you understand what has been </w:t>
      </w:r>
      <w:r>
        <w:rPr/>
        <w:t>expressed</w:t>
      </w:r>
      <w:r>
        <w:rPr/>
        <w:t xml:space="preserve">. You may have been listening but may not have </w:t>
      </w:r>
      <w:r>
        <w:rPr/>
        <w:t>understood</w:t>
      </w:r>
      <w:r>
        <w:rPr/>
        <w:t xml:space="preserve"> the message. </w:t>
      </w:r>
      <w:r>
        <w:rPr/>
        <w:t>You were actually paying attention but you want to confirm that what you understood is what the speaker was meaning to say.</w:t>
      </w:r>
    </w:p>
    <w:p>
      <w:pPr>
        <w:pStyle w:val="Heading2"/>
        <w:rPr/>
      </w:pPr>
      <w:r>
        <w:rPr/>
        <w:t>Confirmation</w:t>
      </w:r>
    </w:p>
    <w:p>
      <w:pPr>
        <w:pStyle w:val="TextBody"/>
        <w:rPr>
          <w:b/>
          <w:b/>
          <w:bCs/>
        </w:rPr>
      </w:pPr>
      <w:r>
        <w:rPr>
          <w:b/>
          <w:bCs/>
        </w:rPr>
        <w:t>Confirmation should be used when you feel you understand exactly what was said and why the message was transmitted.</w:t>
      </w:r>
    </w:p>
    <w:p>
      <w:pPr>
        <w:pStyle w:val="TextBody"/>
        <w:rPr>
          <w:b/>
          <w:b/>
          <w:bCs/>
        </w:rPr>
      </w:pPr>
      <w:r>
        <w:rPr>
          <w:b/>
          <w:bCs/>
        </w:rPr>
        <w:t>You believe you understand what was said and why.</w:t>
      </w:r>
    </w:p>
    <w:p>
      <w:pPr>
        <w:pStyle w:val="TextBody"/>
        <w:rPr/>
      </w:pPr>
      <w:r>
        <w:rPr/>
        <w:t xml:space="preserve">Confirmation is </w:t>
      </w:r>
      <w:r>
        <w:rPr>
          <w:b/>
          <w:bCs/>
        </w:rPr>
        <w:t>especially important if you disagree with the message</w:t>
      </w:r>
      <w:r>
        <w:rPr/>
        <w:t xml:space="preserve"> or if you are being called upon to commit yourself to a particular course of action.</w:t>
      </w:r>
    </w:p>
    <w:p>
      <w:pPr>
        <w:pStyle w:val="TextBody"/>
        <w:rPr/>
      </w:pPr>
      <w:r>
        <w:rPr/>
        <w:t xml:space="preserve">For example, you are a committee chairperson responsible for planning the Health Care Community banquet at your school, and you are talking to Mary, an active committee member....... </w:t>
      </w:r>
    </w:p>
    <w:p>
      <w:pPr>
        <w:pStyle w:val="TextBody"/>
        <w:ind w:left="720" w:right="0" w:hanging="0"/>
        <w:rPr/>
      </w:pPr>
      <w:r>
        <w:rPr/>
        <w:t>Mary - “It's not that I don't want to go to the banquet, I just don't have the money. I've had some money problems recently so I can’t afford to go.”</w:t>
      </w:r>
    </w:p>
    <w:p>
      <w:pPr>
        <w:pStyle w:val="TextBody"/>
        <w:ind w:left="720" w:right="0" w:hanging="0"/>
        <w:rPr/>
      </w:pPr>
      <w:r>
        <w:rPr/>
        <w:t>You - “Let me see if I understand correctly. You want to attend the banquet, but due to money problems, you don't feel you can. Is that correct?”</w:t>
      </w:r>
    </w:p>
    <w:p>
      <w:pPr>
        <w:pStyle w:val="TextBody"/>
        <w:rPr/>
      </w:pPr>
      <w:r>
        <w:rPr/>
        <w:t xml:space="preserve">You feel you understand what Mary said and why. You feel that Mary has money problems, but you want to be sure you understand correctly. </w:t>
      </w:r>
    </w:p>
    <w:p>
      <w:pPr>
        <w:pStyle w:val="TextBody"/>
        <w:rPr/>
      </w:pPr>
      <w:r>
        <w:rPr/>
        <w:t xml:space="preserve">Note that all you have done is attempt to confirm what Mary has said. Mary now has the opportunity to agree or disagree with what you've said. She also can see that you are trying to understand her and her concerns. </w:t>
      </w:r>
    </w:p>
    <w:p>
      <w:pPr>
        <w:pStyle w:val="TextBody"/>
        <w:rPr/>
      </w:pPr>
      <w:r>
        <w:rPr/>
        <w:t xml:space="preserve">Remember: </w:t>
      </w:r>
      <w:r>
        <w:rPr>
          <w:b/>
          <w:bCs/>
        </w:rPr>
        <w:t>Don't assume you understand. Confirm the message</w:t>
      </w:r>
      <w:r>
        <w:rPr/>
        <w:t>.</w:t>
      </w:r>
    </w:p>
    <w:p>
      <w:pPr>
        <w:pStyle w:val="Heading2"/>
        <w:rPr/>
      </w:pPr>
      <w:r>
        <w:rPr/>
        <w:t>Clarification</w:t>
      </w:r>
    </w:p>
    <w:p>
      <w:pPr>
        <w:pStyle w:val="TextBody"/>
        <w:rPr/>
      </w:pPr>
      <w:r>
        <w:rPr>
          <w:b/>
          <w:bCs/>
        </w:rPr>
        <w:t>Clarification is used when you don't understand</w:t>
      </w:r>
      <w:r>
        <w:rPr/>
        <w:t xml:space="preserve"> what is being transmitted </w:t>
      </w:r>
      <w:r>
        <w:rPr>
          <w:b/>
          <w:bCs/>
        </w:rPr>
        <w:t>or you are not certain of the speaker's motives</w:t>
      </w:r>
      <w:r>
        <w:rPr/>
        <w:t>. For example, if you are sitting at a meeting and:</w:t>
      </w:r>
    </w:p>
    <w:p>
      <w:pPr>
        <w:pStyle w:val="TextBody"/>
        <w:ind w:left="720" w:right="0" w:hanging="0"/>
        <w:rPr/>
      </w:pPr>
      <w:r>
        <w:rPr/>
        <w:t>Bob</w:t>
      </w:r>
      <w:r>
        <w:rPr/>
        <w:t xml:space="preserve"> - “Believe me, I don't want to get out of being on our Parliamentary Procedure team, but it'll be the best for everyone if I do.”</w:t>
      </w:r>
    </w:p>
    <w:p>
      <w:pPr>
        <w:pStyle w:val="TextBody"/>
        <w:rPr/>
      </w:pPr>
      <w:r>
        <w:rPr/>
        <w:t xml:space="preserve">To use </w:t>
      </w:r>
      <w:r>
        <w:rPr>
          <w:b/>
          <w:bCs/>
        </w:rPr>
        <w:t>clarification</w:t>
      </w:r>
      <w:r>
        <w:rPr/>
        <w:t>, you might respond by saying:</w:t>
      </w:r>
    </w:p>
    <w:p>
      <w:pPr>
        <w:pStyle w:val="TextBody"/>
        <w:ind w:left="720" w:right="0" w:hanging="0"/>
        <w:rPr/>
      </w:pPr>
      <w:r>
        <w:rPr/>
        <w:t>You - “</w:t>
      </w:r>
      <w:r>
        <w:rPr/>
        <w:t>Bob</w:t>
      </w:r>
      <w:r>
        <w:rPr/>
        <w:t>, I don't think I understand what you mean. Please explain it to me.”</w:t>
      </w:r>
    </w:p>
    <w:p>
      <w:pPr>
        <w:pStyle w:val="TextBody"/>
        <w:ind w:left="0" w:right="0" w:hanging="0"/>
        <w:rPr/>
      </w:pPr>
      <w:r>
        <w:rPr/>
        <w:t xml:space="preserve">Note that as the listener, you are </w:t>
      </w:r>
      <w:r>
        <w:rPr>
          <w:b/>
          <w:bCs/>
        </w:rPr>
        <w:t>making no judgments or assumptions</w:t>
      </w:r>
      <w:r>
        <w:rPr/>
        <w:t xml:space="preserve">. </w:t>
      </w:r>
      <w:r>
        <w:rPr>
          <w:b/>
          <w:bCs/>
        </w:rPr>
        <w:t>You want to understand</w:t>
      </w:r>
      <w:r>
        <w:rPr/>
        <w:t xml:space="preserve"> what </w:t>
      </w:r>
      <w:r>
        <w:rPr/>
        <w:t>Bob</w:t>
      </w:r>
      <w:r>
        <w:rPr/>
        <w:t xml:space="preserve"> is saying before responding – and </w:t>
      </w:r>
      <w:r>
        <w:rPr>
          <w:b/>
          <w:bCs/>
        </w:rPr>
        <w:t>that is effective listening</w:t>
      </w:r>
      <w:r>
        <w:rPr/>
        <w:t xml:space="preserve">. </w:t>
      </w:r>
    </w:p>
    <w:p>
      <w:pPr>
        <w:pStyle w:val="TextBody"/>
        <w:numPr>
          <w:ilvl w:val="0"/>
          <w:numId w:val="3"/>
        </w:numPr>
        <w:rPr>
          <w:b/>
          <w:b/>
          <w:bCs/>
        </w:rPr>
      </w:pPr>
      <w:r>
        <w:rPr>
          <w:b/>
          <w:bCs/>
        </w:rPr>
        <w:t>To answer prior to understanding does not demonstrate good leadership skills.</w:t>
      </w:r>
    </w:p>
    <w:p>
      <w:pPr>
        <w:pStyle w:val="TextBody"/>
        <w:rPr/>
      </w:pPr>
      <w:r>
        <w:rPr/>
        <w:t>Being an effective listener requires practice. Leadership allows you the opportunity to practice your listening skills. When people feel that you are interested in their ideas and will consider those ideas, they will respond positively to you.</w:t>
      </w:r>
    </w:p>
    <w:p>
      <w:pPr>
        <w:pStyle w:val="TextBody"/>
        <w:rPr/>
      </w:pPr>
      <w:r>
        <w:rPr/>
        <w:t xml:space="preserve">One major obstacle to being a good listener is assuming we know what the speaker means by what he is saying. We then assign our own interpretation to the words we hear, thinking (or acting as if) we understand what is truly being said. This manner of “listening” will lead to trouble. Sometimes our assumptions are accurate, but more often they are not. </w:t>
      </w:r>
      <w:r>
        <w:rPr/>
        <w:t>Clarification will help you know what is actually true about the message.</w:t>
      </w:r>
    </w:p>
    <w:p>
      <w:pPr>
        <w:pStyle w:val="TextBody"/>
        <w:ind w:left="0" w:right="0" w:hanging="0"/>
        <w:rPr/>
      </w:pPr>
      <w:r>
        <w:rPr/>
        <w:t xml:space="preserve">It is important </w:t>
      </w:r>
      <w:r>
        <w:rPr>
          <w:b/>
          <w:bCs/>
        </w:rPr>
        <w:t>not to be argumentative or challenging when asking for clarification</w:t>
      </w:r>
      <w:r>
        <w:rPr/>
        <w:t>. Your concern must be genuine. Humility is key. Listen to what Paul says in Philippians 2:3-4:</w:t>
      </w:r>
    </w:p>
    <w:p>
      <w:pPr>
        <w:pStyle w:val="TextBody"/>
        <w:ind w:left="720" w:right="0" w:hanging="0"/>
        <w:rPr/>
      </w:pPr>
      <w:r>
        <w:rPr/>
        <w:t>“</w:t>
      </w:r>
      <w:r>
        <w:rPr/>
        <w:t>Let nothing be done through strife or vainglory; but in lowliness of mind let each esteem other better than themselves.  Look not every man on his own things, but every man also on the things of others.”</w:t>
      </w:r>
    </w:p>
    <w:p>
      <w:pPr>
        <w:pStyle w:val="TextBody"/>
        <w:ind w:left="0" w:right="0" w:hanging="0"/>
        <w:rPr/>
      </w:pPr>
      <w:r>
        <w:rPr/>
      </w:r>
    </w:p>
    <w:p>
      <w:pPr>
        <w:pStyle w:val="TextBody"/>
        <w:ind w:left="0" w:right="0" w:hanging="0"/>
        <w:rPr/>
      </w:pPr>
      <w:r>
        <w:rPr/>
        <w:t xml:space="preserve">You </w:t>
      </w:r>
      <w:r>
        <w:rPr/>
        <w:t xml:space="preserve">may still </w:t>
      </w:r>
      <w:r>
        <w:rPr/>
        <w:t xml:space="preserve">disagree with what </w:t>
      </w:r>
      <w:r>
        <w:rPr/>
        <w:t>the other person has</w:t>
      </w:r>
      <w:r>
        <w:rPr/>
        <w:t xml:space="preserve"> said, but </w:t>
      </w:r>
      <w:r>
        <w:rPr/>
        <w:t>with confirmation and clarification you will have</w:t>
      </w:r>
      <w:r>
        <w:rPr/>
        <w:t xml:space="preserve"> demonstrated that you are really interested in understanding.</w:t>
      </w:r>
    </w:p>
    <w:p>
      <w:pPr>
        <w:sectPr>
          <w:headerReference w:type="default" r:id="rId2"/>
          <w:footerReference w:type="default" r:id="rId3"/>
          <w:type w:val="nextPage"/>
          <w:pgSz w:w="12240" w:h="15840"/>
          <w:pgMar w:left="1080" w:right="1080" w:header="720" w:top="1555" w:footer="720" w:bottom="1279" w:gutter="0"/>
          <w:pgNumType w:fmt="decimal"/>
          <w:formProt w:val="false"/>
          <w:textDirection w:val="lrTb"/>
          <w:docGrid w:type="default" w:linePitch="312" w:charSpace="4294961151"/>
        </w:sectPr>
        <w:pStyle w:val="TextBody"/>
        <w:rPr/>
      </w:pPr>
      <w:r>
        <w:rPr/>
      </w:r>
    </w:p>
    <w:p>
      <w:pPr>
        <w:pStyle w:val="Title"/>
        <w:spacing w:before="605" w:after="115"/>
        <w:rPr>
          <w:rFonts w:ascii="Liberation Serif" w:hAnsi="Liberation Serif"/>
          <w:b/>
          <w:b/>
          <w:bCs/>
          <w:sz w:val="32"/>
          <w:szCs w:val="32"/>
        </w:rPr>
      </w:pPr>
      <w:r>
        <w:rPr>
          <w:rFonts w:ascii="Liberation Serif" w:hAnsi="Liberation Serif"/>
          <w:b/>
          <w:bCs/>
          <w:sz w:val="32"/>
          <w:szCs w:val="32"/>
        </w:rPr>
        <w:t>Basic Leadership Qualities</w:t>
      </w:r>
    </w:p>
    <w:p>
      <w:pPr>
        <w:pStyle w:val="Subtitle"/>
        <w:rPr>
          <w:rFonts w:ascii="Liberation Serif" w:hAnsi="Liberation Serif"/>
          <w:sz w:val="30"/>
          <w:szCs w:val="30"/>
        </w:rPr>
      </w:pPr>
      <w:r>
        <w:rPr>
          <w:rFonts w:ascii="Liberation Serif" w:hAnsi="Liberation Serif"/>
          <w:sz w:val="30"/>
          <w:szCs w:val="30"/>
        </w:rPr>
        <w:t>Effective Listening</w:t>
      </w:r>
    </w:p>
    <w:p>
      <w:pPr>
        <w:pStyle w:val="Heading1"/>
        <w:rPr/>
      </w:pPr>
      <w:r>
        <w:rPr/>
      </w:r>
    </w:p>
    <w:p>
      <w:pPr>
        <w:pStyle w:val="Heading1"/>
        <w:rPr/>
      </w:pPr>
      <w:r>
        <w:rPr/>
      </w:r>
    </w:p>
    <w:p>
      <w:pPr>
        <w:pStyle w:val="Heading1"/>
        <w:rPr/>
      </w:pPr>
      <w:r>
        <w:rPr/>
        <w:t>Listening Principles</w:t>
      </w:r>
    </w:p>
    <w:p>
      <w:pPr>
        <w:pStyle w:val="TextBody"/>
        <w:numPr>
          <w:ilvl w:val="0"/>
          <w:numId w:val="4"/>
        </w:numPr>
        <w:rPr/>
      </w:pPr>
      <w:r>
        <w:rPr/>
        <w:t xml:space="preserve">Listening is an active process. You cannot be a lazy listener and hope to be an effective listener. </w:t>
      </w:r>
    </w:p>
    <w:p>
      <w:pPr>
        <w:pStyle w:val="TextBody"/>
        <w:numPr>
          <w:ilvl w:val="0"/>
          <w:numId w:val="4"/>
        </w:numPr>
        <w:rPr/>
      </w:pPr>
      <w:r>
        <w:rPr/>
        <w:t>Do not make prior judgments as to the importance of the message.</w:t>
      </w:r>
    </w:p>
    <w:p>
      <w:pPr>
        <w:pStyle w:val="TextBody"/>
        <w:numPr>
          <w:ilvl w:val="0"/>
          <w:numId w:val="4"/>
        </w:numPr>
        <w:rPr/>
      </w:pPr>
      <w:r>
        <w:rPr/>
        <w:t>Make sure you can hear the speaker.</w:t>
      </w:r>
    </w:p>
    <w:p>
      <w:pPr>
        <w:pStyle w:val="TextBody"/>
        <w:numPr>
          <w:ilvl w:val="0"/>
          <w:numId w:val="4"/>
        </w:numPr>
        <w:rPr/>
      </w:pPr>
      <w:r>
        <w:rPr/>
        <w:t>Listen to the whole message and don’t make snap judgments.</w:t>
      </w:r>
    </w:p>
    <w:p>
      <w:pPr>
        <w:pStyle w:val="TextBody"/>
        <w:numPr>
          <w:ilvl w:val="0"/>
          <w:numId w:val="4"/>
        </w:numPr>
        <w:rPr/>
      </w:pPr>
      <w:r>
        <w:rPr/>
        <w:t>Don't formulate a response until you hear the whole message.</w:t>
      </w:r>
    </w:p>
    <w:p>
      <w:pPr>
        <w:pStyle w:val="TextBody"/>
        <w:numPr>
          <w:ilvl w:val="0"/>
          <w:numId w:val="4"/>
        </w:numPr>
        <w:rPr/>
      </w:pPr>
      <w:r>
        <w:rPr/>
        <w:t>Clarify the message with the speaker.</w:t>
      </w:r>
    </w:p>
    <w:p>
      <w:pPr>
        <w:pStyle w:val="TextBody"/>
        <w:numPr>
          <w:ilvl w:val="0"/>
          <w:numId w:val="4"/>
        </w:numPr>
        <w:rPr/>
      </w:pPr>
      <w:r>
        <w:rPr/>
        <w:t>Listen to the meaning, not just the words.</w:t>
      </w:r>
    </w:p>
    <w:p>
      <w:pPr>
        <w:pStyle w:val="TextBody"/>
        <w:numPr>
          <w:ilvl w:val="0"/>
          <w:numId w:val="4"/>
        </w:numPr>
        <w:rPr/>
      </w:pPr>
      <w:r>
        <w:rPr/>
        <w:t>Look for</w:t>
      </w:r>
      <w:r>
        <w:rPr/>
        <w:t xml:space="preserve"> non-verbal cues.</w:t>
      </w:r>
    </w:p>
    <w:p>
      <w:pPr>
        <w:pStyle w:val="Heading1"/>
        <w:rPr/>
      </w:pPr>
      <w:r>
        <w:rPr/>
        <w:t>Two tools:</w:t>
      </w:r>
    </w:p>
    <w:p>
      <w:pPr>
        <w:pStyle w:val="TextBody"/>
        <w:numPr>
          <w:ilvl w:val="0"/>
          <w:numId w:val="6"/>
        </w:numPr>
        <w:rPr/>
      </w:pPr>
      <w:r>
        <w:rPr/>
        <w:t>Confirmation</w:t>
      </w:r>
    </w:p>
    <w:p>
      <w:pPr>
        <w:pStyle w:val="TextBody"/>
        <w:rPr/>
      </w:pPr>
      <w:r>
        <w:rPr/>
      </w:r>
    </w:p>
    <w:p>
      <w:pPr>
        <w:pStyle w:val="TextBody"/>
        <w:rPr/>
      </w:pPr>
      <w:r>
        <w:rPr/>
      </w:r>
    </w:p>
    <w:p>
      <w:pPr>
        <w:pStyle w:val="TextBody"/>
        <w:rPr/>
      </w:pPr>
      <w:r>
        <w:rPr/>
      </w:r>
    </w:p>
    <w:p>
      <w:pPr>
        <w:pStyle w:val="TextBody"/>
        <w:numPr>
          <w:ilvl w:val="0"/>
          <w:numId w:val="6"/>
        </w:numPr>
        <w:rPr/>
      </w:pPr>
      <w:r>
        <w:rPr/>
        <w:t>Clarification</w:t>
      </w:r>
    </w:p>
    <w:p>
      <w:pPr>
        <w:pStyle w:val="TextBody"/>
        <w:rPr/>
      </w:pPr>
      <w:r>
        <w:rPr/>
      </w:r>
    </w:p>
    <w:p>
      <w:pPr>
        <w:pStyle w:val="TextBody"/>
        <w:spacing w:before="0" w:after="140"/>
        <w:rPr/>
      </w:pPr>
      <w:r>
        <w:rPr/>
      </w:r>
    </w:p>
    <w:sectPr>
      <w:headerReference w:type="default" r:id="rId4"/>
      <w:footerReference w:type="default" r:id="rId5"/>
      <w:type w:val="nextPage"/>
      <w:pgSz w:w="12240" w:h="15840"/>
      <w:pgMar w:left="1080" w:right="1080" w:header="720" w:top="1284" w:footer="720" w:bottom="1284" w:gutter="0"/>
      <w:pgNumType w:start="1"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auto"/>
    <w:pitch w:val="variable"/>
  </w:font>
  <w:font w:name="OpenSymbol">
    <w:altName w:val="Arial Unicode MS"/>
    <w:charset w:val="02"/>
    <w:family w:val="auto"/>
    <w:pitch w:val="default"/>
  </w:font>
  <w:font w:name="Liberation Sans">
    <w:altName w:val="Arial"/>
    <w:charset w:val="01"/>
    <w:family w:val="swiss"/>
    <w:pitch w:val="variable"/>
  </w:font>
  <w:font w:name="FreeSans">
    <w:charset w:val="01"/>
    <w:family w:val="roman"/>
    <w:pitch w:val="variable"/>
  </w:font>
  <w:font w:name="Arial">
    <w:charset w:val="01"/>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b/>
        <w:bCs/>
      </w:rPr>
      <w:t>Peach Notes</w:t>
    </w:r>
    <w:r>
      <w:rPr/>
      <w:tab/>
      <w:tab/>
    </w:r>
    <w:r>
      <w:rPr>
        <w:b/>
        <w:bCs/>
      </w:rPr>
      <w:fldChar w:fldCharType="begin"/>
    </w:r>
    <w:r>
      <w:instrText> PAGE </w:instrText>
    </w:r>
    <w:r>
      <w:fldChar w:fldCharType="separate"/>
    </w:r>
    <w:r>
      <w:t>4</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9083" w:leader="none"/>
      </w:tabs>
      <w:jc w:val="both"/>
      <w:rPr>
        <w:b/>
        <w:b/>
        <w:bCs/>
      </w:rPr>
    </w:pPr>
    <w:r>
      <w:rPr>
        <w:b/>
        <w:bCs/>
      </w:rPr>
      <w:t>BIOmissions.org/leaders</w:t>
      <w:tab/>
    </w:r>
    <w:r>
      <w:rPr>
        <w:b/>
        <w:bCs/>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Effective Listening</w:t>
    </w:r>
  </w:p>
  <w:p>
    <w:pPr>
      <w:pStyle w:val="Header"/>
      <w:jc w:val="right"/>
      <w:rPr/>
    </w:pPr>
    <w:r>
      <w:rPr>
        <w:b/>
        <w:bCs/>
      </w:rPr>
      <w:t xml:space="preserve">BIO </w:t>
    </w:r>
    <w:r>
      <w:rPr>
        <w:b/>
        <w:bCs/>
        <w:i/>
        <w:iCs/>
      </w:rPr>
      <w:t>SMART</w:t>
    </w:r>
    <w:r>
      <w:rPr/>
      <w:t xml:space="preserve"> Feb 2018</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8102" w:leader="none"/>
      </w:tabs>
      <w:jc w:val="both"/>
      <w:rPr>
        <w:b/>
        <w:b/>
        <w:bCs/>
      </w:rPr>
    </w:pPr>
    <w:r>
      <w:rPr>
        <w:b/>
        <w:bCs/>
      </w:rPr>
      <w:t xml:space="preserve">BIO </w:t>
    </w:r>
    <w:r>
      <w:rPr>
        <w:b/>
        <w:bCs/>
        <w:i/>
        <w:iCs/>
      </w:rPr>
      <w:t>SMART</w:t>
    </w:r>
    <w:r>
      <w:rPr>
        <w:b/>
        <w:bCs/>
      </w:rPr>
      <w:t>: Leadership Development 2018</w:t>
    </w:r>
    <w:r>
      <w:rPr>
        <w:b/>
        <w:bCs/>
      </w:rPr>
      <w:tab/>
      <w:t>Effective Listening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2"/>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paragraph" w:styleId="Heading1">
    <w:name w:val="Heading 1"/>
    <w:basedOn w:val="Heading"/>
    <w:qFormat/>
    <w:pPr>
      <w:bidi w:val="0"/>
    </w:pPr>
    <w:rPr>
      <w:rFonts w:ascii="Liberation Serif" w:hAnsi="Liberation Serif"/>
      <w:sz w:val="36"/>
      <w:szCs w:val="30"/>
    </w:rPr>
  </w:style>
  <w:style w:type="paragraph" w:styleId="Heading2">
    <w:name w:val="Heading 2"/>
    <w:basedOn w:val="Heading"/>
    <w:qFormat/>
    <w:pPr>
      <w:bidi w:val="0"/>
    </w:pPr>
    <w:rPr>
      <w:rFonts w:ascii="Liberation Serif" w:hAnsi="Liberation Serif"/>
      <w:sz w:val="32"/>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bidi w:val="0"/>
      <w:spacing w:lineRule="auto" w:line="288" w:before="0" w:after="140"/>
    </w:pPr>
    <w:rPr>
      <w:sz w:val="28"/>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Default">
    <w:name w:val="Default"/>
    <w:qFormat/>
    <w:pPr>
      <w:widowControl/>
      <w:kinsoku w:val="true"/>
      <w:overflowPunct w:val="true"/>
      <w:autoSpaceDE w:val="true"/>
      <w:bidi w:val="0"/>
      <w:spacing w:lineRule="atLeast" w:line="200" w:before="0" w:after="0"/>
      <w:ind w:left="0" w:right="0" w:hanging="0"/>
      <w:jc w:val="left"/>
    </w:pPr>
    <w:rPr>
      <w:rFonts w:ascii="FreeSans" w:hAnsi="FreeSans" w:eastAsia="DejaVu Sans" w:cs="Liberation Sans"/>
      <w:b w:val="false"/>
      <w:i w:val="false"/>
      <w:strike w:val="false"/>
      <w:dstrike w:val="false"/>
      <w:outline w:val="false"/>
      <w:shadow w:val="false"/>
      <w:color w:val="000000"/>
      <w:sz w:val="36"/>
      <w:szCs w:val="24"/>
      <w:u w:val="none"/>
      <w:em w:val="none"/>
      <w:lang w:val="en-US" w:eastAsia="zh-CN" w:bidi="hi-IN"/>
    </w:rPr>
  </w:style>
  <w:style w:type="paragraph" w:styleId="Objectwitharrow">
    <w:name w:val="Object with arrow"/>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ctwithshadow">
    <w:name w:val="Object with shadow"/>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ctwithoutfill">
    <w:name w:val="Object without fill"/>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ctwithnofillandnoline">
    <w:name w:val="Object with no fill and no line"/>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Textbody1">
    <w:name w:val="Text body"/>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Textbodyjustified">
    <w:name w:val="Text body justified"/>
    <w:basedOn w:val="Default"/>
    <w:qFormat/>
    <w:pPr>
      <w:spacing w:lineRule="atLeast" w:line="200" w:before="0" w:after="0"/>
      <w:ind w:left="0" w:right="0" w:hanging="0"/>
      <w:jc w:val="left"/>
    </w:pPr>
    <w:rPr>
      <w:rFonts w:ascii="FreeSans" w:hAnsi="FreeSans"/>
      <w:b w:val="false"/>
      <w:i w:val="false"/>
      <w:strike w:val="false"/>
      <w:dstrike w:val="false"/>
      <w:outline w:val="false"/>
      <w:shadow w:val="false"/>
      <w:color w:val="000000"/>
      <w:sz w:val="36"/>
      <w:u w:val="none"/>
      <w:em w:val="none"/>
    </w:rPr>
  </w:style>
  <w:style w:type="paragraph" w:styleId="Title1">
    <w:name w:val="Title1"/>
    <w:basedOn w:val="Default"/>
    <w:qFormat/>
    <w:pPr>
      <w:spacing w:lineRule="atLeast" w:line="200" w:before="0" w:after="0"/>
      <w:ind w:left="0" w:right="0" w:hanging="0"/>
      <w:jc w:val="center"/>
    </w:pPr>
    <w:rPr>
      <w:rFonts w:ascii="FreeSans" w:hAnsi="FreeSans"/>
      <w:b w:val="false"/>
      <w:i w:val="false"/>
      <w:strike w:val="false"/>
      <w:dstrike w:val="false"/>
      <w:outline w:val="false"/>
      <w:shadow w:val="false"/>
      <w:color w:val="000000"/>
      <w:sz w:val="36"/>
      <w:u w:val="none"/>
      <w:em w:val="none"/>
    </w:rPr>
  </w:style>
  <w:style w:type="paragraph" w:styleId="Title2">
    <w:name w:val="Title2"/>
    <w:basedOn w:val="Default"/>
    <w:qFormat/>
    <w:pPr>
      <w:spacing w:lineRule="atLeast" w:line="200" w:before="57" w:after="57"/>
      <w:ind w:left="0" w:right="113" w:hanging="0"/>
      <w:jc w:val="center"/>
    </w:pPr>
    <w:rPr>
      <w:rFonts w:ascii="FreeSans" w:hAnsi="FreeSans"/>
      <w:b w:val="false"/>
      <w:i w:val="false"/>
      <w:strike w:val="false"/>
      <w:dstrike w:val="false"/>
      <w:outline w:val="false"/>
      <w:shadow w:val="false"/>
      <w:color w:val="000000"/>
      <w:sz w:val="36"/>
      <w:u w:val="none"/>
      <w:em w:val="none"/>
    </w:rPr>
  </w:style>
  <w:style w:type="paragraph" w:styleId="DimensionLine">
    <w:name w:val="Dimension Line"/>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TitleandContentLTGliederung1">
    <w:name w:val="Title and Content~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FFFFFF"/>
      <w:spacing w:val="0"/>
      <w:sz w:val="60"/>
      <w:szCs w:val="24"/>
      <w:u w:val="none"/>
      <w:em w:val="none"/>
      <w:lang w:val="en-US"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FreeSans" w:hAnsi="FreeSans"/>
      <w:b w:val="false"/>
      <w:i w:val="false"/>
      <w:strike w:val="false"/>
      <w:dstrike w:val="false"/>
      <w:outline w:val="false"/>
      <w:shadow w:val="false"/>
      <w:color w:val="FFFFFF"/>
      <w:spacing w:val="0"/>
      <w:sz w:val="48"/>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Titel">
    <w:name w:val="Title and Content~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FFFFFF"/>
      <w:spacing w:val="0"/>
      <w:sz w:val="36"/>
      <w:szCs w:val="24"/>
      <w:u w:val="none"/>
      <w:em w:val="none"/>
      <w:lang w:val="en-US" w:eastAsia="zh-CN" w:bidi="hi-IN"/>
    </w:rPr>
  </w:style>
  <w:style w:type="paragraph" w:styleId="TitleandContentLTUntertitel">
    <w:name w:val="Title and Content~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TitleandContentLTNotizen">
    <w:name w:val="Title and Content~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TitleandContentLTHintergrundobjekte">
    <w:name w:val="Title and Content~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TitleandContentLTHintergrund">
    <w:name w:val="Title and Content~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1">
    <w:name w:val="default"/>
    <w:qFormat/>
    <w:pPr>
      <w:widowControl/>
      <w:kinsoku w:val="true"/>
      <w:overflowPunct w:val="true"/>
      <w:autoSpaceDE w:val="true"/>
      <w:bidi w:val="0"/>
      <w:spacing w:lineRule="atLeast" w:line="200" w:before="0" w:after="0"/>
      <w:ind w:left="0" w:right="0" w:hanging="0"/>
      <w:jc w:val="left"/>
    </w:pPr>
    <w:rPr>
      <w:rFonts w:ascii="FreeSans" w:hAnsi="FreeSans" w:eastAsia="DejaVu Sans" w:cs="Liberation Sans"/>
      <w:color w:val="000000"/>
      <w:sz w:val="36"/>
      <w:szCs w:val="24"/>
      <w:lang w:val="en-US" w:eastAsia="zh-CN" w:bidi="hi-IN"/>
    </w:rPr>
  </w:style>
  <w:style w:type="paragraph" w:styleId="Gray1">
    <w:name w:val="gray1"/>
    <w:basedOn w:val="Default1"/>
    <w:qFormat/>
    <w:pPr>
      <w:spacing w:lineRule="atLeast" w:line="200" w:before="0" w:after="0"/>
      <w:ind w:left="0" w:right="0" w:hanging="0"/>
    </w:pPr>
    <w:rPr>
      <w:rFonts w:ascii="FreeSans" w:hAnsi="FreeSans"/>
      <w:color w:val="000000"/>
      <w:sz w:val="36"/>
    </w:rPr>
  </w:style>
  <w:style w:type="paragraph" w:styleId="Gray2">
    <w:name w:val="gray2"/>
    <w:basedOn w:val="Default1"/>
    <w:qFormat/>
    <w:pPr>
      <w:spacing w:lineRule="atLeast" w:line="200" w:before="0" w:after="0"/>
      <w:ind w:left="0" w:right="0" w:hanging="0"/>
    </w:pPr>
    <w:rPr>
      <w:rFonts w:ascii="FreeSans" w:hAnsi="FreeSans"/>
      <w:color w:val="000000"/>
      <w:sz w:val="36"/>
    </w:rPr>
  </w:style>
  <w:style w:type="paragraph" w:styleId="Gray3">
    <w:name w:val="gray3"/>
    <w:basedOn w:val="Default1"/>
    <w:qFormat/>
    <w:pPr>
      <w:spacing w:lineRule="atLeast" w:line="200" w:before="0" w:after="0"/>
      <w:ind w:left="0" w:right="0" w:hanging="0"/>
    </w:pPr>
    <w:rPr>
      <w:rFonts w:ascii="FreeSans" w:hAnsi="FreeSans"/>
      <w:color w:val="000000"/>
      <w:sz w:val="36"/>
    </w:rPr>
  </w:style>
  <w:style w:type="paragraph" w:styleId="Bw1">
    <w:name w:val="bw1"/>
    <w:basedOn w:val="Default1"/>
    <w:qFormat/>
    <w:pPr>
      <w:spacing w:lineRule="atLeast" w:line="200" w:before="0" w:after="0"/>
      <w:ind w:left="0" w:right="0" w:hanging="0"/>
    </w:pPr>
    <w:rPr>
      <w:rFonts w:ascii="FreeSans" w:hAnsi="FreeSans"/>
      <w:color w:val="000000"/>
      <w:sz w:val="36"/>
    </w:rPr>
  </w:style>
  <w:style w:type="paragraph" w:styleId="Bw2">
    <w:name w:val="bw2"/>
    <w:basedOn w:val="Default1"/>
    <w:qFormat/>
    <w:pPr>
      <w:spacing w:lineRule="atLeast" w:line="200" w:before="0" w:after="0"/>
      <w:ind w:left="0" w:right="0" w:hanging="0"/>
    </w:pPr>
    <w:rPr>
      <w:rFonts w:ascii="FreeSans" w:hAnsi="FreeSans"/>
      <w:color w:val="000000"/>
      <w:sz w:val="36"/>
    </w:rPr>
  </w:style>
  <w:style w:type="paragraph" w:styleId="Bw3">
    <w:name w:val="bw3"/>
    <w:basedOn w:val="Default1"/>
    <w:qFormat/>
    <w:pPr>
      <w:spacing w:lineRule="atLeast" w:line="200" w:before="0" w:after="0"/>
      <w:ind w:left="0" w:right="0" w:hanging="0"/>
    </w:pPr>
    <w:rPr>
      <w:rFonts w:ascii="FreeSans" w:hAnsi="FreeSans"/>
      <w:color w:val="000000"/>
      <w:sz w:val="36"/>
    </w:rPr>
  </w:style>
  <w:style w:type="paragraph" w:styleId="Orange1">
    <w:name w:val="orange1"/>
    <w:basedOn w:val="Default1"/>
    <w:qFormat/>
    <w:pPr>
      <w:spacing w:lineRule="atLeast" w:line="200" w:before="0" w:after="0"/>
      <w:ind w:left="0" w:right="0" w:hanging="0"/>
    </w:pPr>
    <w:rPr>
      <w:rFonts w:ascii="FreeSans" w:hAnsi="FreeSans"/>
      <w:color w:val="000000"/>
      <w:sz w:val="36"/>
    </w:rPr>
  </w:style>
  <w:style w:type="paragraph" w:styleId="Orange2">
    <w:name w:val="orange2"/>
    <w:basedOn w:val="Default1"/>
    <w:qFormat/>
    <w:pPr>
      <w:spacing w:lineRule="atLeast" w:line="200" w:before="0" w:after="0"/>
      <w:ind w:left="0" w:right="0" w:hanging="0"/>
    </w:pPr>
    <w:rPr>
      <w:rFonts w:ascii="FreeSans" w:hAnsi="FreeSans"/>
      <w:color w:val="000000"/>
      <w:sz w:val="36"/>
    </w:rPr>
  </w:style>
  <w:style w:type="paragraph" w:styleId="Orange3">
    <w:name w:val="orange3"/>
    <w:basedOn w:val="Default1"/>
    <w:qFormat/>
    <w:pPr>
      <w:spacing w:lineRule="atLeast" w:line="200" w:before="0" w:after="0"/>
      <w:ind w:left="0" w:right="0" w:hanging="0"/>
    </w:pPr>
    <w:rPr>
      <w:rFonts w:ascii="FreeSans" w:hAnsi="FreeSans"/>
      <w:color w:val="000000"/>
      <w:sz w:val="36"/>
    </w:rPr>
  </w:style>
  <w:style w:type="paragraph" w:styleId="Turquoise1">
    <w:name w:val="turquoise1"/>
    <w:basedOn w:val="Default1"/>
    <w:qFormat/>
    <w:pPr>
      <w:spacing w:lineRule="atLeast" w:line="200" w:before="0" w:after="0"/>
      <w:ind w:left="0" w:right="0" w:hanging="0"/>
    </w:pPr>
    <w:rPr>
      <w:rFonts w:ascii="FreeSans" w:hAnsi="FreeSans"/>
      <w:color w:val="000000"/>
      <w:sz w:val="36"/>
    </w:rPr>
  </w:style>
  <w:style w:type="paragraph" w:styleId="Turquoise2">
    <w:name w:val="turquoise2"/>
    <w:basedOn w:val="Default1"/>
    <w:qFormat/>
    <w:pPr>
      <w:spacing w:lineRule="atLeast" w:line="200" w:before="0" w:after="0"/>
      <w:ind w:left="0" w:right="0" w:hanging="0"/>
    </w:pPr>
    <w:rPr>
      <w:rFonts w:ascii="FreeSans" w:hAnsi="FreeSans"/>
      <w:color w:val="000000"/>
      <w:sz w:val="36"/>
    </w:rPr>
  </w:style>
  <w:style w:type="paragraph" w:styleId="Turquoise3">
    <w:name w:val="turquoise3"/>
    <w:basedOn w:val="Default1"/>
    <w:qFormat/>
    <w:pPr>
      <w:spacing w:lineRule="atLeast" w:line="200" w:before="0" w:after="0"/>
      <w:ind w:left="0" w:right="0" w:hanging="0"/>
    </w:pPr>
    <w:rPr>
      <w:rFonts w:ascii="FreeSans" w:hAnsi="FreeSans"/>
      <w:color w:val="000000"/>
      <w:sz w:val="36"/>
    </w:rPr>
  </w:style>
  <w:style w:type="paragraph" w:styleId="Blue1">
    <w:name w:val="blue1"/>
    <w:basedOn w:val="Default1"/>
    <w:qFormat/>
    <w:pPr>
      <w:spacing w:lineRule="atLeast" w:line="200" w:before="0" w:after="0"/>
      <w:ind w:left="0" w:right="0" w:hanging="0"/>
    </w:pPr>
    <w:rPr>
      <w:rFonts w:ascii="FreeSans" w:hAnsi="FreeSans"/>
      <w:color w:val="000000"/>
      <w:sz w:val="36"/>
    </w:rPr>
  </w:style>
  <w:style w:type="paragraph" w:styleId="Blue2">
    <w:name w:val="blue2"/>
    <w:basedOn w:val="Default1"/>
    <w:qFormat/>
    <w:pPr>
      <w:spacing w:lineRule="atLeast" w:line="200" w:before="0" w:after="0"/>
      <w:ind w:left="0" w:right="0" w:hanging="0"/>
    </w:pPr>
    <w:rPr>
      <w:rFonts w:ascii="FreeSans" w:hAnsi="FreeSans"/>
      <w:color w:val="000000"/>
      <w:sz w:val="36"/>
    </w:rPr>
  </w:style>
  <w:style w:type="paragraph" w:styleId="Blue3">
    <w:name w:val="blue3"/>
    <w:basedOn w:val="Default1"/>
    <w:qFormat/>
    <w:pPr>
      <w:spacing w:lineRule="atLeast" w:line="200" w:before="0" w:after="0"/>
      <w:ind w:left="0" w:right="0" w:hanging="0"/>
    </w:pPr>
    <w:rPr>
      <w:rFonts w:ascii="FreeSans" w:hAnsi="FreeSans"/>
      <w:color w:val="000000"/>
      <w:sz w:val="36"/>
    </w:rPr>
  </w:style>
  <w:style w:type="paragraph" w:styleId="Sun1">
    <w:name w:val="sun1"/>
    <w:basedOn w:val="Default1"/>
    <w:qFormat/>
    <w:pPr>
      <w:spacing w:lineRule="atLeast" w:line="200" w:before="0" w:after="0"/>
      <w:ind w:left="0" w:right="0" w:hanging="0"/>
    </w:pPr>
    <w:rPr>
      <w:rFonts w:ascii="FreeSans" w:hAnsi="FreeSans"/>
      <w:color w:val="000000"/>
      <w:sz w:val="36"/>
    </w:rPr>
  </w:style>
  <w:style w:type="paragraph" w:styleId="Sun2">
    <w:name w:val="sun2"/>
    <w:basedOn w:val="Default1"/>
    <w:qFormat/>
    <w:pPr>
      <w:spacing w:lineRule="atLeast" w:line="200" w:before="0" w:after="0"/>
      <w:ind w:left="0" w:right="0" w:hanging="0"/>
    </w:pPr>
    <w:rPr>
      <w:rFonts w:ascii="FreeSans" w:hAnsi="FreeSans"/>
      <w:color w:val="000000"/>
      <w:sz w:val="36"/>
    </w:rPr>
  </w:style>
  <w:style w:type="paragraph" w:styleId="Sun3">
    <w:name w:val="sun3"/>
    <w:basedOn w:val="Default1"/>
    <w:qFormat/>
    <w:pPr>
      <w:spacing w:lineRule="atLeast" w:line="200" w:before="0" w:after="0"/>
      <w:ind w:left="0" w:right="0" w:hanging="0"/>
    </w:pPr>
    <w:rPr>
      <w:rFonts w:ascii="FreeSans" w:hAnsi="FreeSans"/>
      <w:color w:val="000000"/>
      <w:sz w:val="36"/>
    </w:rPr>
  </w:style>
  <w:style w:type="paragraph" w:styleId="Earth1">
    <w:name w:val="earth1"/>
    <w:basedOn w:val="Default1"/>
    <w:qFormat/>
    <w:pPr>
      <w:spacing w:lineRule="atLeast" w:line="200" w:before="0" w:after="0"/>
      <w:ind w:left="0" w:right="0" w:hanging="0"/>
    </w:pPr>
    <w:rPr>
      <w:rFonts w:ascii="FreeSans" w:hAnsi="FreeSans"/>
      <w:color w:val="000000"/>
      <w:sz w:val="36"/>
    </w:rPr>
  </w:style>
  <w:style w:type="paragraph" w:styleId="Earth2">
    <w:name w:val="earth2"/>
    <w:basedOn w:val="Default1"/>
    <w:qFormat/>
    <w:pPr>
      <w:spacing w:lineRule="atLeast" w:line="200" w:before="0" w:after="0"/>
      <w:ind w:left="0" w:right="0" w:hanging="0"/>
    </w:pPr>
    <w:rPr>
      <w:rFonts w:ascii="FreeSans" w:hAnsi="FreeSans"/>
      <w:color w:val="000000"/>
      <w:sz w:val="36"/>
    </w:rPr>
  </w:style>
  <w:style w:type="paragraph" w:styleId="Earth3">
    <w:name w:val="earth3"/>
    <w:basedOn w:val="Default1"/>
    <w:qFormat/>
    <w:pPr>
      <w:spacing w:lineRule="atLeast" w:line="200" w:before="0" w:after="0"/>
      <w:ind w:left="0" w:right="0" w:hanging="0"/>
    </w:pPr>
    <w:rPr>
      <w:rFonts w:ascii="FreeSans" w:hAnsi="FreeSans"/>
      <w:color w:val="000000"/>
      <w:sz w:val="36"/>
    </w:rPr>
  </w:style>
  <w:style w:type="paragraph" w:styleId="Green1">
    <w:name w:val="green1"/>
    <w:basedOn w:val="Default1"/>
    <w:qFormat/>
    <w:pPr>
      <w:spacing w:lineRule="atLeast" w:line="200" w:before="0" w:after="0"/>
      <w:ind w:left="0" w:right="0" w:hanging="0"/>
    </w:pPr>
    <w:rPr>
      <w:rFonts w:ascii="FreeSans" w:hAnsi="FreeSans"/>
      <w:color w:val="000000"/>
      <w:sz w:val="36"/>
    </w:rPr>
  </w:style>
  <w:style w:type="paragraph" w:styleId="Green2">
    <w:name w:val="green2"/>
    <w:basedOn w:val="Default1"/>
    <w:qFormat/>
    <w:pPr>
      <w:spacing w:lineRule="atLeast" w:line="200" w:before="0" w:after="0"/>
      <w:ind w:left="0" w:right="0" w:hanging="0"/>
    </w:pPr>
    <w:rPr>
      <w:rFonts w:ascii="FreeSans" w:hAnsi="FreeSans"/>
      <w:color w:val="000000"/>
      <w:sz w:val="36"/>
    </w:rPr>
  </w:style>
  <w:style w:type="paragraph" w:styleId="Green3">
    <w:name w:val="green3"/>
    <w:basedOn w:val="Default1"/>
    <w:qFormat/>
    <w:pPr>
      <w:spacing w:lineRule="atLeast" w:line="200" w:before="0" w:after="0"/>
      <w:ind w:left="0" w:right="0" w:hanging="0"/>
    </w:pPr>
    <w:rPr>
      <w:rFonts w:ascii="FreeSans" w:hAnsi="FreeSans"/>
      <w:color w:val="000000"/>
      <w:sz w:val="36"/>
    </w:rPr>
  </w:style>
  <w:style w:type="paragraph" w:styleId="Seetang1">
    <w:name w:val="seetang1"/>
    <w:basedOn w:val="Default1"/>
    <w:qFormat/>
    <w:pPr>
      <w:spacing w:lineRule="atLeast" w:line="200" w:before="0" w:after="0"/>
      <w:ind w:left="0" w:right="0" w:hanging="0"/>
    </w:pPr>
    <w:rPr>
      <w:rFonts w:ascii="FreeSans" w:hAnsi="FreeSans"/>
      <w:color w:val="000000"/>
      <w:sz w:val="36"/>
    </w:rPr>
  </w:style>
  <w:style w:type="paragraph" w:styleId="Seetang2">
    <w:name w:val="seetang2"/>
    <w:basedOn w:val="Default1"/>
    <w:qFormat/>
    <w:pPr>
      <w:spacing w:lineRule="atLeast" w:line="200" w:before="0" w:after="0"/>
      <w:ind w:left="0" w:right="0" w:hanging="0"/>
    </w:pPr>
    <w:rPr>
      <w:rFonts w:ascii="FreeSans" w:hAnsi="FreeSans"/>
      <w:color w:val="000000"/>
      <w:sz w:val="36"/>
    </w:rPr>
  </w:style>
  <w:style w:type="paragraph" w:styleId="Seetang3">
    <w:name w:val="seetang3"/>
    <w:basedOn w:val="Default1"/>
    <w:qFormat/>
    <w:pPr>
      <w:spacing w:lineRule="atLeast" w:line="200" w:before="0" w:after="0"/>
      <w:ind w:left="0" w:right="0" w:hanging="0"/>
    </w:pPr>
    <w:rPr>
      <w:rFonts w:ascii="FreeSans" w:hAnsi="FreeSans"/>
      <w:color w:val="000000"/>
      <w:sz w:val="36"/>
    </w:rPr>
  </w:style>
  <w:style w:type="paragraph" w:styleId="Lightblue1">
    <w:name w:val="lightblue1"/>
    <w:basedOn w:val="Default1"/>
    <w:qFormat/>
    <w:pPr>
      <w:spacing w:lineRule="atLeast" w:line="200" w:before="0" w:after="0"/>
      <w:ind w:left="0" w:right="0" w:hanging="0"/>
    </w:pPr>
    <w:rPr>
      <w:rFonts w:ascii="FreeSans" w:hAnsi="FreeSans"/>
      <w:color w:val="000000"/>
      <w:sz w:val="36"/>
    </w:rPr>
  </w:style>
  <w:style w:type="paragraph" w:styleId="Lightblue2">
    <w:name w:val="lightblue2"/>
    <w:basedOn w:val="Default1"/>
    <w:qFormat/>
    <w:pPr>
      <w:spacing w:lineRule="atLeast" w:line="200" w:before="0" w:after="0"/>
      <w:ind w:left="0" w:right="0" w:hanging="0"/>
    </w:pPr>
    <w:rPr>
      <w:rFonts w:ascii="FreeSans" w:hAnsi="FreeSans"/>
      <w:color w:val="000000"/>
      <w:sz w:val="36"/>
    </w:rPr>
  </w:style>
  <w:style w:type="paragraph" w:styleId="Lightblue3">
    <w:name w:val="lightblue3"/>
    <w:basedOn w:val="Default1"/>
    <w:qFormat/>
    <w:pPr>
      <w:spacing w:lineRule="atLeast" w:line="200" w:before="0" w:after="0"/>
      <w:ind w:left="0" w:right="0" w:hanging="0"/>
    </w:pPr>
    <w:rPr>
      <w:rFonts w:ascii="FreeSans" w:hAnsi="FreeSans"/>
      <w:color w:val="000000"/>
      <w:sz w:val="36"/>
    </w:rPr>
  </w:style>
  <w:style w:type="paragraph" w:styleId="Yellow1">
    <w:name w:val="yellow1"/>
    <w:basedOn w:val="Default1"/>
    <w:qFormat/>
    <w:pPr>
      <w:spacing w:lineRule="atLeast" w:line="200" w:before="0" w:after="0"/>
      <w:ind w:left="0" w:right="0" w:hanging="0"/>
    </w:pPr>
    <w:rPr>
      <w:rFonts w:ascii="FreeSans" w:hAnsi="FreeSans"/>
      <w:color w:val="000000"/>
      <w:sz w:val="36"/>
    </w:rPr>
  </w:style>
  <w:style w:type="paragraph" w:styleId="Yellow2">
    <w:name w:val="yellow2"/>
    <w:basedOn w:val="Default1"/>
    <w:qFormat/>
    <w:pPr>
      <w:spacing w:lineRule="atLeast" w:line="200" w:before="0" w:after="0"/>
      <w:ind w:left="0" w:right="0" w:hanging="0"/>
    </w:pPr>
    <w:rPr>
      <w:rFonts w:ascii="FreeSans" w:hAnsi="FreeSans"/>
      <w:color w:val="000000"/>
      <w:sz w:val="36"/>
    </w:rPr>
  </w:style>
  <w:style w:type="paragraph" w:styleId="Yellow3">
    <w:name w:val="yellow3"/>
    <w:basedOn w:val="Default1"/>
    <w:qFormat/>
    <w:pPr>
      <w:spacing w:lineRule="atLeast" w:line="200" w:before="0" w:after="0"/>
      <w:ind w:left="0" w:right="0" w:hanging="0"/>
    </w:pPr>
    <w:rPr>
      <w:rFonts w:ascii="FreeSans" w:hAnsi="FreeSans"/>
      <w:color w:val="000000"/>
      <w:sz w:val="36"/>
    </w:rPr>
  </w:style>
  <w:style w:type="paragraph" w:styleId="Backgroundobjects">
    <w:name w:val="Background objects"/>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Background">
    <w:name w:val="Backgro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Notes">
    <w:name w:val="Notes"/>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Outline1">
    <w:name w:val="Outline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52"/>
      <w:szCs w:val="24"/>
      <w:u w:val="none"/>
      <w:em w:val="none"/>
      <w:lang w:val="en-US" w:eastAsia="zh-CN" w:bidi="hi-IN"/>
    </w:rPr>
  </w:style>
  <w:style w:type="paragraph" w:styleId="Outline2">
    <w:name w:val="Outline 2"/>
    <w:basedOn w:val="Outline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2"/>
      <w:u w:val="none"/>
      <w:em w:val="none"/>
    </w:rPr>
  </w:style>
  <w:style w:type="paragraph" w:styleId="Outline3">
    <w:name w:val="Outline 3"/>
    <w:basedOn w:val="Outline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4">
    <w:name w:val="Outline 4"/>
    <w:basedOn w:val="Outline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5">
    <w:name w:val="Outline 5"/>
    <w:basedOn w:val="Outline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6">
    <w:name w:val="Outline 6"/>
    <w:basedOn w:val="Outline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7">
    <w:name w:val="Outline 7"/>
    <w:basedOn w:val="Outline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8">
    <w:name w:val="Outline 8"/>
    <w:basedOn w:val="Outline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9">
    <w:name w:val="Outline 9"/>
    <w:basedOn w:val="Outline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1">
    <w:name w:val="Default~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52"/>
      <w:szCs w:val="24"/>
      <w:u w:val="none"/>
      <w:em w:val="none"/>
      <w:lang w:val="en-US" w:eastAsia="zh-CN" w:bidi="hi-IN"/>
    </w:rPr>
  </w:style>
  <w:style w:type="paragraph" w:styleId="DefaultLTGliederung2">
    <w:name w:val="Default~LT~Gliederung 2"/>
    <w:basedOn w:val="Default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2"/>
      <w:u w:val="none"/>
      <w:em w:val="none"/>
    </w:rPr>
  </w:style>
  <w:style w:type="paragraph" w:styleId="DefaultLTGliederung3">
    <w:name w:val="Default~LT~Gliederung 3"/>
    <w:basedOn w:val="Default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4">
    <w:name w:val="Default~LT~Gliederung 4"/>
    <w:basedOn w:val="Default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5">
    <w:name w:val="Default~LT~Gliederung 5"/>
    <w:basedOn w:val="Default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6">
    <w:name w:val="Default~LT~Gliederung 6"/>
    <w:basedOn w:val="Default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7">
    <w:name w:val="Default~LT~Gliederung 7"/>
    <w:basedOn w:val="Default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8">
    <w:name w:val="Default~LT~Gliederung 8"/>
    <w:basedOn w:val="Default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9">
    <w:name w:val="Default~LT~Gliederung 9"/>
    <w:basedOn w:val="Default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Titel">
    <w:name w:val="Default~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LTUntertitel">
    <w:name w:val="Default~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LTNotizen">
    <w:name w:val="Default~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LTHintergrundobjekte">
    <w:name w:val="Default~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LTHintergrund">
    <w:name w:val="Default~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1LTGliederung1">
    <w:name w:val="Default 1~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58"/>
      <w:szCs w:val="24"/>
      <w:u w:val="none"/>
      <w:em w:val="none"/>
      <w:lang w:val="en-US" w:eastAsia="zh-CN" w:bidi="hi-IN"/>
    </w:rPr>
  </w:style>
  <w:style w:type="paragraph" w:styleId="Default1LTGliederung2">
    <w:name w:val="Default 1~LT~Gliederung 2"/>
    <w:basedOn w:val="Default1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6"/>
      <w:u w:val="none"/>
      <w:em w:val="none"/>
    </w:rPr>
  </w:style>
  <w:style w:type="paragraph" w:styleId="Default1LTGliederung3">
    <w:name w:val="Default 1~LT~Gliederung 3"/>
    <w:basedOn w:val="Default1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4">
    <w:name w:val="Default 1~LT~Gliederung 4"/>
    <w:basedOn w:val="Default1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5">
    <w:name w:val="Default 1~LT~Gliederung 5"/>
    <w:basedOn w:val="Default1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6">
    <w:name w:val="Default 1~LT~Gliederung 6"/>
    <w:basedOn w:val="Default1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7">
    <w:name w:val="Default 1~LT~Gliederung 7"/>
    <w:basedOn w:val="Default1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8">
    <w:name w:val="Default 1~LT~Gliederung 8"/>
    <w:basedOn w:val="Default1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9">
    <w:name w:val="Default 1~LT~Gliederung 9"/>
    <w:basedOn w:val="Default1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Titel">
    <w:name w:val="Default 1~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1LTUntertitel">
    <w:name w:val="Default 1~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1LTNotizen">
    <w:name w:val="Default 1~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1LTHintergrundobjekte">
    <w:name w:val="Default 1~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1LTHintergrund">
    <w:name w:val="Default 1~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2LTGliederung1">
    <w:name w:val="Default 2~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54"/>
      <w:szCs w:val="24"/>
      <w:u w:val="none"/>
      <w:em w:val="none"/>
      <w:lang w:val="en-US" w:eastAsia="zh-CN" w:bidi="hi-IN"/>
    </w:rPr>
  </w:style>
  <w:style w:type="paragraph" w:styleId="Default2LTGliederung2">
    <w:name w:val="Default 2~LT~Gliederung 2"/>
    <w:basedOn w:val="Default2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Gliederung3">
    <w:name w:val="Default 2~LT~Gliederung 3"/>
    <w:basedOn w:val="Default2LTGliederung2"/>
    <w:qFormat/>
    <w:pPr>
      <w:bidi w:val="0"/>
      <w:spacing w:lineRule="atLeast" w:line="200" w:before="170" w:after="0"/>
      <w:jc w:val="left"/>
    </w:pPr>
    <w:rPr>
      <w:rFonts w:ascii="FreeSans" w:hAnsi="FreeSans"/>
      <w:b w:val="false"/>
      <w:i w:val="false"/>
      <w:strike w:val="false"/>
      <w:dstrike w:val="false"/>
      <w:outline w:val="false"/>
      <w:shadow w:val="false"/>
      <w:color w:val="646B86"/>
      <w:spacing w:val="0"/>
      <w:sz w:val="40"/>
      <w:u w:val="none"/>
      <w:em w:val="none"/>
    </w:rPr>
  </w:style>
  <w:style w:type="paragraph" w:styleId="Default2LTGliederung4">
    <w:name w:val="Default 2~LT~Gliederung 4"/>
    <w:basedOn w:val="Default2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36"/>
      <w:u w:val="none"/>
      <w:em w:val="none"/>
    </w:rPr>
  </w:style>
  <w:style w:type="paragraph" w:styleId="Default2LTGliederung5">
    <w:name w:val="Default 2~LT~Gliederung 5"/>
    <w:basedOn w:val="Default2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Gliederung6">
    <w:name w:val="Default 2~LT~Gliederung 6"/>
    <w:basedOn w:val="Default2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Gliederung7">
    <w:name w:val="Default 2~LT~Gliederung 7"/>
    <w:basedOn w:val="Default2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Gliederung8">
    <w:name w:val="Default 2~LT~Gliederung 8"/>
    <w:basedOn w:val="Default2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Gliederung9">
    <w:name w:val="Default 2~LT~Gliederung 9"/>
    <w:basedOn w:val="Default2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Titel">
    <w:name w:val="Default 2~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2LTUntertitel">
    <w:name w:val="Default 2~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2LTNotizen">
    <w:name w:val="Default 2~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2LTHintergrundobjekte">
    <w:name w:val="Default 2~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2LTHintergrund">
    <w:name w:val="Default 2~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3LTGliederung1">
    <w:name w:val="Default 3~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en-US" w:eastAsia="zh-CN" w:bidi="hi-IN"/>
    </w:rPr>
  </w:style>
  <w:style w:type="paragraph" w:styleId="Default3LTGliederung2">
    <w:name w:val="Default 3~LT~Gliederung 2"/>
    <w:basedOn w:val="Default3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Default3LTGliederung3">
    <w:name w:val="Default 3~LT~Gliederung 3"/>
    <w:basedOn w:val="Default3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4">
    <w:name w:val="Default 3~LT~Gliederung 4"/>
    <w:basedOn w:val="Default3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5">
    <w:name w:val="Default 3~LT~Gliederung 5"/>
    <w:basedOn w:val="Default3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6">
    <w:name w:val="Default 3~LT~Gliederung 6"/>
    <w:basedOn w:val="Default3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7">
    <w:name w:val="Default 3~LT~Gliederung 7"/>
    <w:basedOn w:val="Default3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8">
    <w:name w:val="Default 3~LT~Gliederung 8"/>
    <w:basedOn w:val="Default3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9">
    <w:name w:val="Default 3~LT~Gliederung 9"/>
    <w:basedOn w:val="Default3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Titel">
    <w:name w:val="Default 3~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3LTUntertitel">
    <w:name w:val="Default 3~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3LTNotizen">
    <w:name w:val="Default 3~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3LTHintergrundobjekte">
    <w:name w:val="Default 3~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3LTHintergrund">
    <w:name w:val="Default 3~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4LTGliederung1">
    <w:name w:val="Default 4~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FFFFFF"/>
      <w:spacing w:val="0"/>
      <w:sz w:val="52"/>
      <w:szCs w:val="24"/>
      <w:u w:val="none"/>
      <w:em w:val="none"/>
      <w:lang w:val="en-US" w:eastAsia="zh-CN" w:bidi="hi-IN"/>
    </w:rPr>
  </w:style>
  <w:style w:type="paragraph" w:styleId="Default4LTGliederung2">
    <w:name w:val="Default 4~LT~Gliederung 2"/>
    <w:basedOn w:val="Default4LTGliederung1"/>
    <w:qFormat/>
    <w:pPr>
      <w:bidi w:val="0"/>
      <w:spacing w:lineRule="atLeast" w:line="200" w:before="227" w:after="0"/>
      <w:jc w:val="left"/>
    </w:pPr>
    <w:rPr>
      <w:rFonts w:ascii="FreeSans" w:hAnsi="FreeSans"/>
      <w:b w:val="false"/>
      <w:i w:val="false"/>
      <w:strike w:val="false"/>
      <w:dstrike w:val="false"/>
      <w:outline w:val="false"/>
      <w:shadow w:val="false"/>
      <w:color w:val="FFFFFF"/>
      <w:spacing w:val="0"/>
      <w:sz w:val="42"/>
      <w:u w:val="none"/>
      <w:em w:val="none"/>
    </w:rPr>
  </w:style>
  <w:style w:type="paragraph" w:styleId="Default4LTGliederung3">
    <w:name w:val="Default 4~LT~Gliederung 3"/>
    <w:basedOn w:val="Default4LTGliederung2"/>
    <w:qFormat/>
    <w:pPr>
      <w:bidi w:val="0"/>
      <w:spacing w:lineRule="atLeast" w:line="200" w:before="170" w:after="0"/>
      <w:jc w:val="left"/>
    </w:pPr>
    <w:rPr>
      <w:rFonts w:ascii="FreeSans" w:hAnsi="FreeSans"/>
      <w:b w:val="false"/>
      <w:i w:val="false"/>
      <w:strike w:val="false"/>
      <w:dstrike w:val="false"/>
      <w:outline w:val="false"/>
      <w:shadow w:val="false"/>
      <w:color w:val="FFFFFF"/>
      <w:spacing w:val="0"/>
      <w:sz w:val="38"/>
      <w:u w:val="none"/>
      <w:em w:val="none"/>
    </w:rPr>
  </w:style>
  <w:style w:type="paragraph" w:styleId="Default4LTGliederung4">
    <w:name w:val="Default 4~LT~Gliederung 4"/>
    <w:basedOn w:val="Default4LTGliederung3"/>
    <w:qFormat/>
    <w:pPr>
      <w:bidi w:val="0"/>
      <w:spacing w:lineRule="atLeast" w:line="200" w:before="113" w:after="0"/>
      <w:jc w:val="left"/>
    </w:pPr>
    <w:rPr>
      <w:rFonts w:ascii="FreeSans" w:hAnsi="FreeSans"/>
      <w:b w:val="false"/>
      <w:i w:val="false"/>
      <w:strike w:val="false"/>
      <w:dstrike w:val="false"/>
      <w:outline w:val="false"/>
      <w:shadow w:val="false"/>
      <w:color w:val="FFFFFF"/>
      <w:spacing w:val="0"/>
      <w:sz w:val="32"/>
      <w:u w:val="none"/>
      <w:em w:val="none"/>
    </w:rPr>
  </w:style>
  <w:style w:type="paragraph" w:styleId="Default4LTGliederung5">
    <w:name w:val="Default 4~LT~Gliederung 5"/>
    <w:basedOn w:val="Default4LTGliederung4"/>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Default4LTGliederung6">
    <w:name w:val="Default 4~LT~Gliederung 6"/>
    <w:basedOn w:val="Default4LTGliederung5"/>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Default4LTGliederung7">
    <w:name w:val="Default 4~LT~Gliederung 7"/>
    <w:basedOn w:val="Default4LTGliederung6"/>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Default4LTGliederung8">
    <w:name w:val="Default 4~LT~Gliederung 8"/>
    <w:basedOn w:val="Default4LTGliederung7"/>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Default4LTGliederung9">
    <w:name w:val="Default 4~LT~Gliederung 9"/>
    <w:basedOn w:val="Default4LTGliederung8"/>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Default4LTTitel">
    <w:name w:val="Default 4~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FFFFFF"/>
      <w:spacing w:val="0"/>
      <w:sz w:val="36"/>
      <w:szCs w:val="24"/>
      <w:u w:val="none"/>
      <w:em w:val="none"/>
      <w:lang w:val="en-US" w:eastAsia="zh-CN" w:bidi="hi-IN"/>
    </w:rPr>
  </w:style>
  <w:style w:type="paragraph" w:styleId="Default4LTUntertitel">
    <w:name w:val="Default 4~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4LTNotizen">
    <w:name w:val="Default 4~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4LTHintergrundobjekte">
    <w:name w:val="Default 4~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4LTHintergrund">
    <w:name w:val="Default 4~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5LTGliederung1">
    <w:name w:val="Default 5~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en-US" w:eastAsia="zh-CN" w:bidi="hi-IN"/>
    </w:rPr>
  </w:style>
  <w:style w:type="paragraph" w:styleId="Default5LTGliederung2">
    <w:name w:val="Default 5~LT~Gliederung 2"/>
    <w:basedOn w:val="Default5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Default5LTGliederung3">
    <w:name w:val="Default 5~LT~Gliederung 3"/>
    <w:basedOn w:val="Default5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4">
    <w:name w:val="Default 5~LT~Gliederung 4"/>
    <w:basedOn w:val="Default5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5">
    <w:name w:val="Default 5~LT~Gliederung 5"/>
    <w:basedOn w:val="Default5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6">
    <w:name w:val="Default 5~LT~Gliederung 6"/>
    <w:basedOn w:val="Default5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7">
    <w:name w:val="Default 5~LT~Gliederung 7"/>
    <w:basedOn w:val="Default5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8">
    <w:name w:val="Default 5~LT~Gliederung 8"/>
    <w:basedOn w:val="Default5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9">
    <w:name w:val="Default 5~LT~Gliederung 9"/>
    <w:basedOn w:val="Default5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Titel">
    <w:name w:val="Default 5~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5LTUntertitel">
    <w:name w:val="Default 5~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5LTNotizen">
    <w:name w:val="Default 5~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5LTHintergrundobjekte">
    <w:name w:val="Default 5~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5LTHintergrund">
    <w:name w:val="Default 5~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6LTGliederung1">
    <w:name w:val="Default 6~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en-US" w:eastAsia="zh-CN" w:bidi="hi-IN"/>
    </w:rPr>
  </w:style>
  <w:style w:type="paragraph" w:styleId="Default6LTGliederung2">
    <w:name w:val="Default 6~LT~Gliederung 2"/>
    <w:basedOn w:val="Default6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Default6LTGliederung3">
    <w:name w:val="Default 6~LT~Gliederung 3"/>
    <w:basedOn w:val="Default6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4">
    <w:name w:val="Default 6~LT~Gliederung 4"/>
    <w:basedOn w:val="Default6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5">
    <w:name w:val="Default 6~LT~Gliederung 5"/>
    <w:basedOn w:val="Default6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6">
    <w:name w:val="Default 6~LT~Gliederung 6"/>
    <w:basedOn w:val="Default6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7">
    <w:name w:val="Default 6~LT~Gliederung 7"/>
    <w:basedOn w:val="Default6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8">
    <w:name w:val="Default 6~LT~Gliederung 8"/>
    <w:basedOn w:val="Default6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9">
    <w:name w:val="Default 6~LT~Gliederung 9"/>
    <w:basedOn w:val="Default6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Titel">
    <w:name w:val="Default 6~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6LTUntertitel">
    <w:name w:val="Default 6~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6LTNotizen">
    <w:name w:val="Default 6~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6LTHintergrundobjekte">
    <w:name w:val="Default 6~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6LTHintergrund">
    <w:name w:val="Default 6~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Header">
    <w:name w:val="Header"/>
    <w:basedOn w:val="Normal"/>
    <w:pPr/>
    <w:rPr/>
  </w:style>
  <w:style w:type="paragraph" w:styleId="Footer">
    <w:name w:val="Footer"/>
    <w:basedOn w:val="Normal"/>
    <w:pPr/>
    <w:rPr/>
  </w:style>
  <w:style w:type="paragraph" w:styleId="Title">
    <w:name w:val="Title"/>
    <w:basedOn w:val="Heading"/>
    <w:qFormat/>
    <w:pPr>
      <w:bidi w:val="0"/>
      <w:jc w:val="center"/>
    </w:pPr>
    <w:rPr/>
  </w:style>
  <w:style w:type="paragraph" w:styleId="Subtitle">
    <w:name w:val="Subtitle"/>
    <w:basedOn w:val="Heading"/>
    <w:qFormat/>
    <w:pPr>
      <w:bidi w:val="0"/>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97</TotalTime>
  <Application>LibreOffice/5.2.7.2$Linux_X86_64 LibreOffice_project/20m0$Build-2</Application>
  <Pages>5</Pages>
  <Words>1133</Words>
  <Characters>5577</Characters>
  <CharactersWithSpaces>6636</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2018-02-20T11:49:42Z</dcterms:created>
  <dc:creator>David Peach</dc:creator>
  <dc:description/>
  <dc:language>en-US</dc:language>
  <cp:lastModifiedBy>David Peach</cp:lastModifiedBy>
  <dcterms:modified xsi:type="dcterms:W3CDTF">2018-03-07T00:20:05Z</dcterms:modified>
  <cp:revision>8</cp:revision>
  <dc:subject/>
  <dc:title/>
</cp:coreProperties>
</file>